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D4D8" w14:textId="56227A3A" w:rsidR="007365D2" w:rsidRDefault="00644FBF" w:rsidP="008E087D">
      <w:pPr>
        <w:rPr>
          <w:i/>
          <w:color w:val="2F5496" w:themeColor="accent5" w:themeShade="BF"/>
          <w:sz w:val="36"/>
          <w:szCs w:val="3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788492B7" wp14:editId="7B390CB8">
            <wp:simplePos x="0" y="0"/>
            <wp:positionH relativeFrom="column">
              <wp:posOffset>4731061</wp:posOffset>
            </wp:positionH>
            <wp:positionV relativeFrom="paragraph">
              <wp:posOffset>-303564</wp:posOffset>
            </wp:positionV>
            <wp:extent cx="1451142" cy="2268000"/>
            <wp:effectExtent l="133350" t="76200" r="130175" b="75565"/>
            <wp:wrapNone/>
            <wp:docPr id="2" name="Picture 2" descr="Contented Dementia Paper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ted Dementia Paperb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2299">
                      <a:off x="0" y="0"/>
                      <a:ext cx="1451142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D2">
        <w:rPr>
          <w:color w:val="2F5496" w:themeColor="accent5" w:themeShade="BF"/>
          <w:sz w:val="72"/>
          <w:szCs w:val="72"/>
        </w:rPr>
        <w:t xml:space="preserve">       </w:t>
      </w:r>
      <w:r w:rsidR="007365D2" w:rsidRPr="00537792">
        <w:rPr>
          <w:color w:val="2F5496" w:themeColor="accent5" w:themeShade="BF"/>
          <w:sz w:val="72"/>
          <w:szCs w:val="72"/>
        </w:rPr>
        <w:t>Contented Dementia</w:t>
      </w:r>
      <w:r w:rsidR="00706921">
        <w:rPr>
          <w:i/>
          <w:color w:val="2F5496" w:themeColor="accent5" w:themeShade="BF"/>
          <w:sz w:val="36"/>
          <w:szCs w:val="36"/>
        </w:rPr>
        <w:t xml:space="preserve">   </w:t>
      </w:r>
    </w:p>
    <w:p w14:paraId="3496BBEE" w14:textId="77777777" w:rsidR="007365D2" w:rsidRDefault="007365D2" w:rsidP="008E087D">
      <w:pPr>
        <w:rPr>
          <w:i/>
          <w:color w:val="2F5496" w:themeColor="accent5" w:themeShade="BF"/>
          <w:sz w:val="36"/>
          <w:szCs w:val="36"/>
        </w:rPr>
      </w:pPr>
    </w:p>
    <w:p w14:paraId="01706983" w14:textId="717DBED3" w:rsidR="008E087D" w:rsidRPr="007365D2" w:rsidRDefault="007365D2" w:rsidP="00893AC6">
      <w:pPr>
        <w:spacing w:line="360" w:lineRule="auto"/>
        <w:rPr>
          <w:rFonts w:ascii="Arial" w:hAnsi="Arial" w:cs="Arial"/>
          <w:i/>
          <w:color w:val="FF0000"/>
          <w:sz w:val="40"/>
          <w:szCs w:val="40"/>
        </w:rPr>
      </w:pPr>
      <w:r>
        <w:rPr>
          <w:i/>
          <w:color w:val="2F5496" w:themeColor="accent5" w:themeShade="BF"/>
          <w:sz w:val="36"/>
          <w:szCs w:val="36"/>
        </w:rPr>
        <w:t xml:space="preserve">       </w:t>
      </w:r>
      <w:r w:rsidR="00706921">
        <w:rPr>
          <w:i/>
          <w:color w:val="2F5496" w:themeColor="accent5" w:themeShade="BF"/>
          <w:sz w:val="36"/>
          <w:szCs w:val="36"/>
        </w:rPr>
        <w:t xml:space="preserve"> </w:t>
      </w:r>
      <w:r w:rsidRPr="007365D2">
        <w:rPr>
          <w:rFonts w:ascii="Arial" w:hAnsi="Arial" w:cs="Arial"/>
          <w:i/>
          <w:color w:val="FF0000"/>
          <w:sz w:val="40"/>
          <w:szCs w:val="40"/>
        </w:rPr>
        <w:t>S</w:t>
      </w:r>
      <w:r w:rsidR="00706921" w:rsidRPr="007365D2">
        <w:rPr>
          <w:rFonts w:ascii="Arial" w:hAnsi="Arial" w:cs="Arial"/>
          <w:i/>
          <w:color w:val="FF0000"/>
          <w:sz w:val="40"/>
          <w:szCs w:val="40"/>
        </w:rPr>
        <w:t xml:space="preserve">upporting someone with </w:t>
      </w:r>
      <w:r w:rsidRPr="007365D2">
        <w:rPr>
          <w:rFonts w:ascii="Arial" w:hAnsi="Arial" w:cs="Arial"/>
          <w:i/>
          <w:color w:val="FF0000"/>
          <w:sz w:val="40"/>
          <w:szCs w:val="40"/>
        </w:rPr>
        <w:t>Dementia?</w:t>
      </w:r>
    </w:p>
    <w:p w14:paraId="508C7F9C" w14:textId="6CA20B9B" w:rsidR="008E087D" w:rsidRDefault="00706921" w:rsidP="008E087D">
      <w:pPr>
        <w:rPr>
          <w:rFonts w:ascii="Arial" w:hAnsi="Arial" w:cs="Arial"/>
          <w:i/>
          <w:color w:val="FF0000"/>
          <w:sz w:val="40"/>
          <w:szCs w:val="40"/>
        </w:rPr>
      </w:pPr>
      <w:r w:rsidRPr="007365D2">
        <w:rPr>
          <w:rFonts w:ascii="Arial" w:hAnsi="Arial" w:cs="Arial"/>
          <w:i/>
          <w:color w:val="FF0000"/>
          <w:sz w:val="40"/>
          <w:szCs w:val="40"/>
        </w:rPr>
        <w:t xml:space="preserve">                </w:t>
      </w:r>
      <w:r w:rsidR="007365D2" w:rsidRPr="007365D2">
        <w:rPr>
          <w:rFonts w:ascii="Arial" w:hAnsi="Arial" w:cs="Arial"/>
          <w:i/>
          <w:color w:val="FF0000"/>
          <w:sz w:val="40"/>
          <w:szCs w:val="40"/>
        </w:rPr>
        <w:t>T</w:t>
      </w:r>
      <w:r w:rsidRPr="007365D2">
        <w:rPr>
          <w:rFonts w:ascii="Arial" w:hAnsi="Arial" w:cs="Arial"/>
          <w:i/>
          <w:color w:val="FF0000"/>
          <w:sz w:val="40"/>
          <w:szCs w:val="40"/>
        </w:rPr>
        <w:t xml:space="preserve">his is not to be </w:t>
      </w:r>
      <w:r w:rsidR="0058222A" w:rsidRPr="007365D2">
        <w:rPr>
          <w:rFonts w:ascii="Arial" w:hAnsi="Arial" w:cs="Arial"/>
          <w:i/>
          <w:color w:val="FF0000"/>
          <w:sz w:val="40"/>
          <w:szCs w:val="40"/>
        </w:rPr>
        <w:t>missed</w:t>
      </w:r>
      <w:r w:rsidR="0058222A">
        <w:rPr>
          <w:rFonts w:ascii="Arial" w:hAnsi="Arial" w:cs="Arial"/>
          <w:i/>
          <w:color w:val="FF0000"/>
          <w:sz w:val="40"/>
          <w:szCs w:val="40"/>
        </w:rPr>
        <w:t>!!</w:t>
      </w:r>
      <w:r w:rsidR="007365D2">
        <w:rPr>
          <w:rFonts w:ascii="Arial" w:hAnsi="Arial" w:cs="Arial"/>
          <w:i/>
          <w:color w:val="FF0000"/>
          <w:sz w:val="40"/>
          <w:szCs w:val="40"/>
        </w:rPr>
        <w:t xml:space="preserve">  </w:t>
      </w:r>
    </w:p>
    <w:p w14:paraId="67E550A0" w14:textId="42711367" w:rsidR="007365D2" w:rsidRDefault="007365D2" w:rsidP="008E087D">
      <w:pPr>
        <w:rPr>
          <w:rFonts w:ascii="Arial" w:hAnsi="Arial" w:cs="Arial"/>
          <w:i/>
          <w:color w:val="FF0000"/>
          <w:sz w:val="40"/>
          <w:szCs w:val="40"/>
        </w:rPr>
      </w:pPr>
    </w:p>
    <w:p w14:paraId="607381B8" w14:textId="77777777" w:rsidR="007365D2" w:rsidRPr="00537792" w:rsidRDefault="007365D2" w:rsidP="007365D2">
      <w:pPr>
        <w:jc w:val="center"/>
        <w:rPr>
          <w:color w:val="2F5496" w:themeColor="accent5" w:themeShade="BF"/>
          <w:sz w:val="40"/>
          <w:szCs w:val="40"/>
        </w:rPr>
      </w:pPr>
      <w:r w:rsidRPr="00537792">
        <w:rPr>
          <w:color w:val="2F5496" w:themeColor="accent5" w:themeShade="BF"/>
          <w:sz w:val="40"/>
          <w:szCs w:val="40"/>
        </w:rPr>
        <w:t>Alzheimers Nelson is delighted to introduce</w:t>
      </w:r>
    </w:p>
    <w:p w14:paraId="4A445A2B" w14:textId="49AC9019" w:rsidR="007365D2" w:rsidRPr="00537792" w:rsidRDefault="007365D2" w:rsidP="007365D2">
      <w:pPr>
        <w:ind w:left="284" w:hanging="284"/>
        <w:jc w:val="center"/>
        <w:rPr>
          <w:color w:val="2F5496" w:themeColor="accent5" w:themeShade="BF"/>
          <w:sz w:val="40"/>
          <w:szCs w:val="40"/>
        </w:rPr>
      </w:pPr>
      <w:r w:rsidRPr="00537792">
        <w:rPr>
          <w:color w:val="2F5496" w:themeColor="accent5" w:themeShade="BF"/>
          <w:sz w:val="40"/>
          <w:szCs w:val="40"/>
        </w:rPr>
        <w:t xml:space="preserve"> Janion </w:t>
      </w:r>
      <w:r w:rsidR="00BC2195">
        <w:rPr>
          <w:color w:val="2F5496" w:themeColor="accent5" w:themeShade="BF"/>
          <w:sz w:val="40"/>
          <w:szCs w:val="40"/>
        </w:rPr>
        <w:t>Heywood</w:t>
      </w:r>
      <w:r w:rsidRPr="00537792">
        <w:rPr>
          <w:color w:val="2F5496" w:themeColor="accent5" w:themeShade="BF"/>
          <w:sz w:val="40"/>
          <w:szCs w:val="40"/>
        </w:rPr>
        <w:t xml:space="preserve"> who will be speaking </w:t>
      </w:r>
    </w:p>
    <w:p w14:paraId="7587DEA7" w14:textId="78759185" w:rsidR="0058222A" w:rsidRDefault="007365D2" w:rsidP="007365D2">
      <w:pPr>
        <w:ind w:left="-426" w:hanging="283"/>
        <w:jc w:val="center"/>
        <w:rPr>
          <w:color w:val="2F5496" w:themeColor="accent5" w:themeShade="BF"/>
          <w:sz w:val="40"/>
          <w:szCs w:val="40"/>
        </w:rPr>
      </w:pPr>
      <w:r w:rsidRPr="00537792">
        <w:rPr>
          <w:color w:val="2F5496" w:themeColor="accent5" w:themeShade="BF"/>
          <w:sz w:val="40"/>
          <w:szCs w:val="40"/>
        </w:rPr>
        <w:t xml:space="preserve">              at the Saxton Oval on Wed 19th June 2019</w:t>
      </w:r>
    </w:p>
    <w:p w14:paraId="12489899" w14:textId="1FA41A0B" w:rsidR="008E087D" w:rsidRPr="007365D2" w:rsidRDefault="007365D2" w:rsidP="007365D2">
      <w:pPr>
        <w:ind w:left="-426" w:hanging="283"/>
        <w:jc w:val="center"/>
        <w:rPr>
          <w:color w:val="2F5496" w:themeColor="accent5" w:themeShade="BF"/>
          <w:sz w:val="40"/>
          <w:szCs w:val="40"/>
        </w:rPr>
      </w:pPr>
      <w:r w:rsidRPr="00537792">
        <w:rPr>
          <w:color w:val="2F5496" w:themeColor="accent5" w:themeShade="BF"/>
          <w:sz w:val="40"/>
          <w:szCs w:val="40"/>
        </w:rPr>
        <w:t xml:space="preserve"> 1.30pm-2.30pm</w:t>
      </w:r>
    </w:p>
    <w:p w14:paraId="0612E127" w14:textId="77777777" w:rsidR="008E087D" w:rsidRDefault="008E087D" w:rsidP="008E087D">
      <w:pPr>
        <w:rPr>
          <w:sz w:val="36"/>
          <w:szCs w:val="36"/>
        </w:rPr>
      </w:pPr>
    </w:p>
    <w:p w14:paraId="2DAE06CB" w14:textId="50B6C76C" w:rsidR="00706921" w:rsidRPr="00357937" w:rsidRDefault="008E087D" w:rsidP="00A43C1E">
      <w:pPr>
        <w:jc w:val="both"/>
        <w:rPr>
          <w:rFonts w:ascii="Arial" w:hAnsi="Arial" w:cs="Arial"/>
          <w:sz w:val="28"/>
          <w:szCs w:val="28"/>
        </w:rPr>
      </w:pPr>
      <w:r w:rsidRPr="00357937">
        <w:rPr>
          <w:rFonts w:ascii="Arial" w:hAnsi="Arial" w:cs="Arial"/>
          <w:sz w:val="28"/>
          <w:szCs w:val="28"/>
        </w:rPr>
        <w:t>A drug less system of caring for people with dementia</w:t>
      </w:r>
      <w:r w:rsidR="00357937" w:rsidRPr="00357937">
        <w:rPr>
          <w:rFonts w:ascii="Arial" w:hAnsi="Arial" w:cs="Arial"/>
          <w:sz w:val="28"/>
          <w:szCs w:val="28"/>
        </w:rPr>
        <w:t xml:space="preserve"> </w:t>
      </w:r>
      <w:r w:rsidRPr="00357937">
        <w:rPr>
          <w:rFonts w:ascii="Arial" w:hAnsi="Arial" w:cs="Arial"/>
          <w:sz w:val="28"/>
          <w:szCs w:val="28"/>
        </w:rPr>
        <w:t>which enables th</w:t>
      </w:r>
      <w:r w:rsidR="00357937" w:rsidRPr="00357937">
        <w:rPr>
          <w:rFonts w:ascii="Arial" w:hAnsi="Arial" w:cs="Arial"/>
          <w:sz w:val="28"/>
          <w:szCs w:val="28"/>
        </w:rPr>
        <w:t xml:space="preserve">e </w:t>
      </w:r>
      <w:r w:rsidRPr="00357937">
        <w:rPr>
          <w:rFonts w:ascii="Arial" w:hAnsi="Arial" w:cs="Arial"/>
          <w:sz w:val="28"/>
          <w:szCs w:val="28"/>
        </w:rPr>
        <w:t>person to live contentedly</w:t>
      </w:r>
      <w:r w:rsidR="00357937" w:rsidRPr="00357937">
        <w:rPr>
          <w:rFonts w:ascii="Arial" w:hAnsi="Arial" w:cs="Arial"/>
          <w:sz w:val="28"/>
          <w:szCs w:val="28"/>
        </w:rPr>
        <w:t xml:space="preserve"> </w:t>
      </w:r>
      <w:r w:rsidRPr="00357937">
        <w:rPr>
          <w:rFonts w:ascii="Arial" w:hAnsi="Arial" w:cs="Arial"/>
          <w:sz w:val="28"/>
          <w:szCs w:val="28"/>
        </w:rPr>
        <w:t>with a lifelong disability, rather than disintegrate</w:t>
      </w:r>
    </w:p>
    <w:p w14:paraId="084768CD" w14:textId="0F0D562D" w:rsidR="008E087D" w:rsidRPr="00357937" w:rsidRDefault="008E087D" w:rsidP="00A43C1E">
      <w:pPr>
        <w:jc w:val="both"/>
        <w:rPr>
          <w:rFonts w:ascii="Arial" w:hAnsi="Arial" w:cs="Arial"/>
          <w:sz w:val="28"/>
          <w:szCs w:val="28"/>
        </w:rPr>
      </w:pPr>
      <w:r w:rsidRPr="00357937">
        <w:rPr>
          <w:rFonts w:ascii="Arial" w:hAnsi="Arial" w:cs="Arial"/>
          <w:sz w:val="28"/>
          <w:szCs w:val="28"/>
        </w:rPr>
        <w:t>with an ultimately fatal illness.</w:t>
      </w:r>
    </w:p>
    <w:p w14:paraId="368C25CA" w14:textId="77777777" w:rsidR="008E087D" w:rsidRPr="00357937" w:rsidRDefault="008E087D" w:rsidP="00A43C1E">
      <w:pPr>
        <w:jc w:val="both"/>
        <w:rPr>
          <w:rFonts w:ascii="Arial" w:hAnsi="Arial" w:cs="Arial"/>
          <w:sz w:val="28"/>
          <w:szCs w:val="28"/>
        </w:rPr>
      </w:pPr>
      <w:r w:rsidRPr="00357937">
        <w:rPr>
          <w:rFonts w:ascii="Arial" w:hAnsi="Arial" w:cs="Arial"/>
          <w:sz w:val="28"/>
          <w:szCs w:val="28"/>
        </w:rPr>
        <w:t xml:space="preserve">It is a programme designed to be used at home, and focuses as much </w:t>
      </w:r>
    </w:p>
    <w:p w14:paraId="39927B64" w14:textId="5E89B080" w:rsidR="008E087D" w:rsidRPr="00357937" w:rsidRDefault="008E087D" w:rsidP="00A43C1E">
      <w:pPr>
        <w:jc w:val="both"/>
        <w:rPr>
          <w:rFonts w:ascii="Arial" w:hAnsi="Arial" w:cs="Arial"/>
          <w:sz w:val="28"/>
          <w:szCs w:val="28"/>
        </w:rPr>
      </w:pPr>
      <w:r w:rsidRPr="00357937">
        <w:rPr>
          <w:rFonts w:ascii="Arial" w:hAnsi="Arial" w:cs="Arial"/>
          <w:sz w:val="28"/>
          <w:szCs w:val="28"/>
        </w:rPr>
        <w:t>on the primary</w:t>
      </w:r>
      <w:r w:rsidR="00BD4A88" w:rsidRPr="00357937">
        <w:rPr>
          <w:rFonts w:ascii="Arial" w:hAnsi="Arial" w:cs="Arial"/>
          <w:sz w:val="28"/>
          <w:szCs w:val="28"/>
        </w:rPr>
        <w:t xml:space="preserve"> </w:t>
      </w:r>
      <w:r w:rsidRPr="00357937">
        <w:rPr>
          <w:rFonts w:ascii="Arial" w:hAnsi="Arial" w:cs="Arial"/>
          <w:sz w:val="28"/>
          <w:szCs w:val="28"/>
        </w:rPr>
        <w:t xml:space="preserve">carer and the family and community, as it does </w:t>
      </w:r>
    </w:p>
    <w:p w14:paraId="43949055" w14:textId="77777777" w:rsidR="00706921" w:rsidRPr="00357937" w:rsidRDefault="008E087D" w:rsidP="00A43C1E">
      <w:pPr>
        <w:jc w:val="both"/>
        <w:rPr>
          <w:rFonts w:ascii="Arial" w:hAnsi="Arial" w:cs="Arial"/>
          <w:sz w:val="28"/>
          <w:szCs w:val="28"/>
        </w:rPr>
      </w:pPr>
      <w:r w:rsidRPr="00357937">
        <w:rPr>
          <w:rFonts w:ascii="Arial" w:hAnsi="Arial" w:cs="Arial"/>
          <w:sz w:val="28"/>
          <w:szCs w:val="28"/>
        </w:rPr>
        <w:t>on the person</w:t>
      </w:r>
      <w:r w:rsidR="00706921" w:rsidRPr="00357937">
        <w:rPr>
          <w:rFonts w:ascii="Arial" w:hAnsi="Arial" w:cs="Arial"/>
          <w:sz w:val="28"/>
          <w:szCs w:val="28"/>
        </w:rPr>
        <w:t xml:space="preserve"> with dementia</w:t>
      </w:r>
      <w:r w:rsidRPr="00357937">
        <w:rPr>
          <w:rFonts w:ascii="Arial" w:hAnsi="Arial" w:cs="Arial"/>
          <w:sz w:val="28"/>
          <w:szCs w:val="28"/>
        </w:rPr>
        <w:t>, thus giving everyone new skills,</w:t>
      </w:r>
    </w:p>
    <w:p w14:paraId="3571E106" w14:textId="0DAFAAF5" w:rsidR="008E087D" w:rsidRPr="00357937" w:rsidRDefault="008E087D" w:rsidP="00A43C1E">
      <w:pPr>
        <w:jc w:val="both"/>
        <w:rPr>
          <w:rFonts w:ascii="Arial" w:hAnsi="Arial" w:cs="Arial"/>
          <w:sz w:val="28"/>
          <w:szCs w:val="28"/>
        </w:rPr>
      </w:pPr>
      <w:r w:rsidRPr="00357937">
        <w:rPr>
          <w:rFonts w:ascii="Arial" w:hAnsi="Arial" w:cs="Arial"/>
          <w:sz w:val="28"/>
          <w:szCs w:val="28"/>
        </w:rPr>
        <w:t xml:space="preserve">new coping strategies and the chance for contentment, rather than burnout. </w:t>
      </w:r>
    </w:p>
    <w:p w14:paraId="6CD27C58" w14:textId="77777777" w:rsidR="008E087D" w:rsidRPr="00357937" w:rsidRDefault="008E087D" w:rsidP="00A43C1E">
      <w:pPr>
        <w:jc w:val="both"/>
        <w:rPr>
          <w:rFonts w:ascii="Arial" w:hAnsi="Arial" w:cs="Arial"/>
          <w:sz w:val="28"/>
          <w:szCs w:val="28"/>
        </w:rPr>
      </w:pPr>
      <w:r w:rsidRPr="00357937">
        <w:rPr>
          <w:rFonts w:ascii="Arial" w:hAnsi="Arial" w:cs="Arial"/>
          <w:sz w:val="28"/>
          <w:szCs w:val="28"/>
        </w:rPr>
        <w:t xml:space="preserve">It is simple, and requires some work, but is oh so rewarding! </w:t>
      </w:r>
    </w:p>
    <w:p w14:paraId="61F91BA7" w14:textId="2018FE86" w:rsidR="008E087D" w:rsidRPr="00357937" w:rsidRDefault="008E087D" w:rsidP="00A43C1E">
      <w:pPr>
        <w:jc w:val="both"/>
        <w:rPr>
          <w:rFonts w:ascii="Arial" w:hAnsi="Arial" w:cs="Arial"/>
          <w:b/>
          <w:sz w:val="28"/>
          <w:szCs w:val="28"/>
        </w:rPr>
      </w:pPr>
      <w:r w:rsidRPr="00357937">
        <w:rPr>
          <w:rFonts w:ascii="Arial" w:hAnsi="Arial" w:cs="Arial"/>
          <w:b/>
          <w:sz w:val="28"/>
          <w:szCs w:val="28"/>
        </w:rPr>
        <w:t xml:space="preserve">This talk will introduce you </w:t>
      </w:r>
      <w:r w:rsidR="00BD4A88" w:rsidRPr="00357937">
        <w:rPr>
          <w:rFonts w:ascii="Arial" w:hAnsi="Arial" w:cs="Arial"/>
          <w:b/>
          <w:sz w:val="28"/>
          <w:szCs w:val="28"/>
        </w:rPr>
        <w:t xml:space="preserve">to </w:t>
      </w:r>
      <w:r w:rsidRPr="00357937">
        <w:rPr>
          <w:rFonts w:ascii="Arial" w:hAnsi="Arial" w:cs="Arial"/>
          <w:b/>
          <w:sz w:val="28"/>
          <w:szCs w:val="28"/>
        </w:rPr>
        <w:t>the Photograph Album and the Three Golden Rules.</w:t>
      </w:r>
      <w:bookmarkStart w:id="0" w:name="_GoBack"/>
      <w:bookmarkEnd w:id="0"/>
    </w:p>
    <w:p w14:paraId="2CA6ADDC" w14:textId="77777777" w:rsidR="008E087D" w:rsidRPr="00357937" w:rsidRDefault="008E087D" w:rsidP="00A43C1E">
      <w:pPr>
        <w:jc w:val="both"/>
        <w:rPr>
          <w:rFonts w:ascii="Arial" w:hAnsi="Arial" w:cs="Arial"/>
          <w:sz w:val="28"/>
          <w:szCs w:val="28"/>
        </w:rPr>
      </w:pPr>
      <w:r w:rsidRPr="00357937">
        <w:rPr>
          <w:rFonts w:ascii="Arial" w:hAnsi="Arial" w:cs="Arial"/>
          <w:sz w:val="28"/>
          <w:szCs w:val="28"/>
        </w:rPr>
        <w:t>The idea is you will understand what it is like to have dementia, and be able to let go of concepts of remembering and forgetting.</w:t>
      </w:r>
    </w:p>
    <w:p w14:paraId="1168A2BF" w14:textId="77777777" w:rsidR="008E087D" w:rsidRPr="00357937" w:rsidRDefault="008E087D" w:rsidP="00A43C1E">
      <w:pPr>
        <w:tabs>
          <w:tab w:val="left" w:pos="1080"/>
        </w:tabs>
        <w:jc w:val="both"/>
        <w:rPr>
          <w:rFonts w:ascii="Arial" w:hAnsi="Arial" w:cs="Arial"/>
        </w:rPr>
      </w:pPr>
    </w:p>
    <w:p w14:paraId="3027E828" w14:textId="28B2A7E2" w:rsidR="008E087D" w:rsidRDefault="008E087D" w:rsidP="00537792">
      <w:pPr>
        <w:tabs>
          <w:tab w:val="left" w:pos="720"/>
        </w:tabs>
        <w:ind w:left="-270" w:firstLine="270"/>
        <w:rPr>
          <w:rFonts w:ascii="Calibri" w:hAnsi="Calibri"/>
          <w:color w:val="1F497D"/>
          <w:sz w:val="22"/>
          <w:szCs w:val="22"/>
        </w:rPr>
      </w:pPr>
      <w:r>
        <w:rPr>
          <w:sz w:val="32"/>
          <w:szCs w:val="32"/>
        </w:rPr>
        <w:t> </w:t>
      </w:r>
      <w:r w:rsidR="00706921">
        <w:rPr>
          <w:sz w:val="32"/>
          <w:szCs w:val="32"/>
        </w:rPr>
        <w:t xml:space="preserve">                              </w:t>
      </w:r>
    </w:p>
    <w:p w14:paraId="06021C7A" w14:textId="51D9A1AD" w:rsidR="008E087D" w:rsidRPr="00523CE5" w:rsidRDefault="008E087D" w:rsidP="00673004">
      <w:pPr>
        <w:tabs>
          <w:tab w:val="left" w:pos="1276"/>
        </w:tabs>
        <w:rPr>
          <w:rFonts w:ascii="Arial" w:hAnsi="Arial" w:cs="Arial"/>
          <w:i/>
        </w:rPr>
      </w:pPr>
      <w:r w:rsidRPr="00523CE5">
        <w:rPr>
          <w:rFonts w:ascii="Arial" w:hAnsi="Arial" w:cs="Arial"/>
        </w:rPr>
        <w:t>Biography:</w:t>
      </w:r>
      <w:r>
        <w:t xml:space="preserve">  </w:t>
      </w:r>
      <w:r w:rsidRPr="00523CE5">
        <w:rPr>
          <w:rFonts w:ascii="Arial" w:hAnsi="Arial" w:cs="Arial"/>
          <w:i/>
        </w:rPr>
        <w:t xml:space="preserve">Janion describes herself as </w:t>
      </w:r>
      <w:r w:rsidR="00BC2195">
        <w:rPr>
          <w:rFonts w:ascii="Arial" w:hAnsi="Arial" w:cs="Arial"/>
          <w:i/>
        </w:rPr>
        <w:t>a retired</w:t>
      </w:r>
      <w:r w:rsidRPr="00523CE5">
        <w:rPr>
          <w:rFonts w:ascii="Arial" w:hAnsi="Arial" w:cs="Arial"/>
          <w:i/>
        </w:rPr>
        <w:t xml:space="preserve"> doctor and </w:t>
      </w:r>
      <w:r w:rsidR="00357937" w:rsidRPr="00523CE5">
        <w:rPr>
          <w:rFonts w:ascii="Arial" w:hAnsi="Arial" w:cs="Arial"/>
          <w:i/>
        </w:rPr>
        <w:t>full-time</w:t>
      </w:r>
      <w:r w:rsidRPr="00523CE5">
        <w:rPr>
          <w:rFonts w:ascii="Arial" w:hAnsi="Arial" w:cs="Arial"/>
          <w:i/>
        </w:rPr>
        <w:t xml:space="preserve"> human being.</w:t>
      </w:r>
    </w:p>
    <w:p w14:paraId="1A0B34E9" w14:textId="7FAB11E1" w:rsidR="008E087D" w:rsidRPr="00523CE5" w:rsidRDefault="00FD6B44" w:rsidP="00673004">
      <w:pPr>
        <w:tabs>
          <w:tab w:val="left" w:pos="1276"/>
        </w:tabs>
        <w:ind w:left="1260" w:hanging="9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8E087D" w:rsidRPr="00523CE5">
        <w:rPr>
          <w:rFonts w:ascii="Arial" w:hAnsi="Arial" w:cs="Arial"/>
          <w:i/>
        </w:rPr>
        <w:t xml:space="preserve">She believes that wellness is more fun than illness, and people are more </w:t>
      </w:r>
      <w:r w:rsidR="00523CE5">
        <w:rPr>
          <w:rFonts w:ascii="Arial" w:hAnsi="Arial" w:cs="Arial"/>
          <w:i/>
        </w:rPr>
        <w:t xml:space="preserve">  </w:t>
      </w:r>
      <w:r w:rsidR="008E087D" w:rsidRPr="00523CE5">
        <w:rPr>
          <w:rFonts w:ascii="Arial" w:hAnsi="Arial" w:cs="Arial"/>
          <w:i/>
        </w:rPr>
        <w:t>interesting than their diseases.</w:t>
      </w:r>
    </w:p>
    <w:p w14:paraId="3AF99826" w14:textId="522F4218" w:rsidR="008E087D" w:rsidRPr="00523CE5" w:rsidRDefault="008E087D" w:rsidP="00673004">
      <w:pPr>
        <w:tabs>
          <w:tab w:val="left" w:pos="1276"/>
        </w:tabs>
        <w:ind w:left="1260"/>
        <w:rPr>
          <w:rFonts w:ascii="Arial" w:hAnsi="Arial" w:cs="Arial"/>
          <w:i/>
        </w:rPr>
      </w:pPr>
      <w:r w:rsidRPr="00523CE5">
        <w:rPr>
          <w:rFonts w:ascii="Arial" w:hAnsi="Arial" w:cs="Arial"/>
          <w:i/>
        </w:rPr>
        <w:t>She dreams of a true Health based system rather than our current illness system and does not subscribe to the belief that there is a pill for every ill, but there may</w:t>
      </w:r>
      <w:r w:rsidR="00F26FC8" w:rsidRPr="00523CE5">
        <w:rPr>
          <w:rFonts w:ascii="Arial" w:hAnsi="Arial" w:cs="Arial"/>
          <w:i/>
        </w:rPr>
        <w:t xml:space="preserve"> </w:t>
      </w:r>
      <w:r w:rsidRPr="00523CE5">
        <w:rPr>
          <w:rFonts w:ascii="Arial" w:hAnsi="Arial" w:cs="Arial"/>
          <w:i/>
        </w:rPr>
        <w:t>well be a plant or food for treating for most of them!</w:t>
      </w:r>
    </w:p>
    <w:p w14:paraId="144ECAEA" w14:textId="14801CF7" w:rsidR="00753C64" w:rsidRDefault="00387A79" w:rsidP="00673004">
      <w:pPr>
        <w:tabs>
          <w:tab w:val="left" w:pos="1276"/>
        </w:tabs>
        <w:ind w:left="12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the last 10 years of her practicing s</w:t>
      </w:r>
      <w:r w:rsidR="008E087D" w:rsidRPr="00523CE5">
        <w:rPr>
          <w:rFonts w:ascii="Arial" w:hAnsi="Arial" w:cs="Arial"/>
          <w:i/>
        </w:rPr>
        <w:t xml:space="preserve">he </w:t>
      </w:r>
      <w:r w:rsidR="00D158C0">
        <w:rPr>
          <w:rFonts w:ascii="Arial" w:hAnsi="Arial" w:cs="Arial"/>
          <w:i/>
        </w:rPr>
        <w:t>cared</w:t>
      </w:r>
      <w:r w:rsidR="008E087D" w:rsidRPr="00523CE5">
        <w:rPr>
          <w:rFonts w:ascii="Arial" w:hAnsi="Arial" w:cs="Arial"/>
          <w:i/>
        </w:rPr>
        <w:t xml:space="preserve"> for up to 32 people in a Continuing Care Facility and loves the older people and their amazing life stories.</w:t>
      </w:r>
    </w:p>
    <w:p w14:paraId="0179597F" w14:textId="06AB010A" w:rsidR="008E087D" w:rsidRDefault="008E087D" w:rsidP="00673004">
      <w:pPr>
        <w:tabs>
          <w:tab w:val="left" w:pos="1276"/>
        </w:tabs>
        <w:ind w:left="1170"/>
      </w:pPr>
      <w:r w:rsidRPr="00523CE5">
        <w:rPr>
          <w:rFonts w:ascii="Arial" w:hAnsi="Arial" w:cs="Arial"/>
          <w:i/>
        </w:rPr>
        <w:t xml:space="preserve"> She believes people with dementia are not absent, they are simply present somewhere else.</w:t>
      </w:r>
      <w:r w:rsidR="007844D6">
        <w:rPr>
          <w:rFonts w:ascii="Arial" w:hAnsi="Arial" w:cs="Arial"/>
          <w:i/>
        </w:rPr>
        <w:t xml:space="preserve">  </w:t>
      </w:r>
      <w:r w:rsidRPr="00523CE5">
        <w:rPr>
          <w:rFonts w:ascii="Arial" w:hAnsi="Arial" w:cs="Arial"/>
          <w:i/>
        </w:rPr>
        <w:t xml:space="preserve">Janion was born and trained in England but has been in New </w:t>
      </w:r>
      <w:r w:rsidR="00357937" w:rsidRPr="00523CE5">
        <w:rPr>
          <w:rFonts w:ascii="Arial" w:hAnsi="Arial" w:cs="Arial"/>
          <w:i/>
        </w:rPr>
        <w:t>Zealand</w:t>
      </w:r>
      <w:r w:rsidR="00357937">
        <w:rPr>
          <w:rFonts w:ascii="Arial" w:hAnsi="Arial" w:cs="Arial"/>
          <w:i/>
        </w:rPr>
        <w:t xml:space="preserve"> </w:t>
      </w:r>
      <w:r w:rsidR="00357937" w:rsidRPr="00523CE5">
        <w:rPr>
          <w:rFonts w:ascii="Arial" w:hAnsi="Arial" w:cs="Arial"/>
          <w:i/>
        </w:rPr>
        <w:t>for</w:t>
      </w:r>
      <w:r w:rsidRPr="00523CE5">
        <w:rPr>
          <w:rFonts w:ascii="Arial" w:hAnsi="Arial" w:cs="Arial"/>
          <w:i/>
        </w:rPr>
        <w:t xml:space="preserve"> 36</w:t>
      </w:r>
      <w:r w:rsidR="007844D6">
        <w:rPr>
          <w:rFonts w:ascii="Arial" w:hAnsi="Arial" w:cs="Arial"/>
          <w:i/>
        </w:rPr>
        <w:t xml:space="preserve"> </w:t>
      </w:r>
      <w:r w:rsidRPr="00523CE5">
        <w:rPr>
          <w:rFonts w:ascii="Arial" w:hAnsi="Arial" w:cs="Arial"/>
          <w:i/>
        </w:rPr>
        <w:t xml:space="preserve">years, so feels like a kiwi, though she </w:t>
      </w:r>
      <w:r w:rsidR="00387A79" w:rsidRPr="00523CE5">
        <w:rPr>
          <w:rFonts w:ascii="Arial" w:hAnsi="Arial" w:cs="Arial"/>
          <w:i/>
        </w:rPr>
        <w:t>understands</w:t>
      </w:r>
      <w:r w:rsidRPr="00523CE5">
        <w:rPr>
          <w:rFonts w:ascii="Arial" w:hAnsi="Arial" w:cs="Arial"/>
          <w:i/>
        </w:rPr>
        <w:t xml:space="preserve"> she still sounds very English!</w:t>
      </w:r>
    </w:p>
    <w:sectPr w:rsidR="008E087D" w:rsidSect="00893AC6">
      <w:pgSz w:w="12240" w:h="15840"/>
      <w:pgMar w:top="1440" w:right="1325" w:bottom="851" w:left="1530" w:header="720" w:footer="720" w:gutter="0"/>
      <w:pgBorders w:offsetFrom="page">
        <w:top w:val="triangle2" w:sz="14" w:space="24" w:color="FF0000"/>
        <w:left w:val="triangle2" w:sz="14" w:space="24" w:color="FF0000"/>
        <w:bottom w:val="triangle2" w:sz="14" w:space="24" w:color="FF0000"/>
        <w:right w:val="triangle2" w:sz="1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7D32" w14:textId="77777777" w:rsidR="00741DB3" w:rsidRDefault="00741DB3" w:rsidP="008E087D">
      <w:r>
        <w:separator/>
      </w:r>
    </w:p>
  </w:endnote>
  <w:endnote w:type="continuationSeparator" w:id="0">
    <w:p w14:paraId="0BBE5B73" w14:textId="77777777" w:rsidR="00741DB3" w:rsidRDefault="00741DB3" w:rsidP="008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5B8D" w14:textId="77777777" w:rsidR="00741DB3" w:rsidRDefault="00741DB3" w:rsidP="008E087D">
      <w:r>
        <w:separator/>
      </w:r>
    </w:p>
  </w:footnote>
  <w:footnote w:type="continuationSeparator" w:id="0">
    <w:p w14:paraId="1BD3B72D" w14:textId="77777777" w:rsidR="00741DB3" w:rsidRDefault="00741DB3" w:rsidP="008E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7D"/>
    <w:rsid w:val="00006674"/>
    <w:rsid w:val="00172065"/>
    <w:rsid w:val="002656E0"/>
    <w:rsid w:val="00357937"/>
    <w:rsid w:val="00375165"/>
    <w:rsid w:val="00387A79"/>
    <w:rsid w:val="00486B72"/>
    <w:rsid w:val="00523CE5"/>
    <w:rsid w:val="00537792"/>
    <w:rsid w:val="0058222A"/>
    <w:rsid w:val="00606DB9"/>
    <w:rsid w:val="00644FBF"/>
    <w:rsid w:val="00673004"/>
    <w:rsid w:val="006F49D6"/>
    <w:rsid w:val="00706921"/>
    <w:rsid w:val="007365D2"/>
    <w:rsid w:val="00741DB3"/>
    <w:rsid w:val="00753C64"/>
    <w:rsid w:val="007844D6"/>
    <w:rsid w:val="00893AC6"/>
    <w:rsid w:val="008E087D"/>
    <w:rsid w:val="00973280"/>
    <w:rsid w:val="00A43C1E"/>
    <w:rsid w:val="00AC3C7C"/>
    <w:rsid w:val="00BC2195"/>
    <w:rsid w:val="00BD1456"/>
    <w:rsid w:val="00BD4A88"/>
    <w:rsid w:val="00D158C0"/>
    <w:rsid w:val="00D944B5"/>
    <w:rsid w:val="00DC492B"/>
    <w:rsid w:val="00E53139"/>
    <w:rsid w:val="00F26FC8"/>
    <w:rsid w:val="00FC4994"/>
    <w:rsid w:val="00FD6B44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148B"/>
  <w15:chartTrackingRefBased/>
  <w15:docId w15:val="{27AED891-A222-4F0A-9ACB-149152A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8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87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087D"/>
  </w:style>
  <w:style w:type="paragraph" w:styleId="Footer">
    <w:name w:val="footer"/>
    <w:basedOn w:val="Normal"/>
    <w:link w:val="FooterChar"/>
    <w:uiPriority w:val="99"/>
    <w:unhideWhenUsed/>
    <w:rsid w:val="008E087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087D"/>
  </w:style>
  <w:style w:type="paragraph" w:styleId="BalloonText">
    <w:name w:val="Balloon Text"/>
    <w:basedOn w:val="Normal"/>
    <w:link w:val="BalloonTextChar"/>
    <w:uiPriority w:val="99"/>
    <w:semiHidden/>
    <w:unhideWhenUsed/>
    <w:rsid w:val="00265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3A4B5C6B58409F2663DFC5306795" ma:contentTypeVersion="10" ma:contentTypeDescription="Create a new document." ma:contentTypeScope="" ma:versionID="15bbd20970723e3a111ce0a245a4a275">
  <xsd:schema xmlns:xsd="http://www.w3.org/2001/XMLSchema" xmlns:xs="http://www.w3.org/2001/XMLSchema" xmlns:p="http://schemas.microsoft.com/office/2006/metadata/properties" xmlns:ns2="df797ed6-a7d5-4b33-81cb-65f3611406f5" xmlns:ns3="4130c031-9e6e-465e-9a48-83256f632004" targetNamespace="http://schemas.microsoft.com/office/2006/metadata/properties" ma:root="true" ma:fieldsID="d714238f2d6ff7fff9f5f984b7a6c4ab" ns2:_="" ns3:_="">
    <xsd:import namespace="df797ed6-a7d5-4b33-81cb-65f3611406f5"/>
    <xsd:import namespace="4130c031-9e6e-465e-9a48-83256f6320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7ed6-a7d5-4b33-81cb-65f361140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c031-9e6e-465e-9a48-83256f632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F07C9-C4D6-4460-9FB9-9C0651FF7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5F5CD-5B69-42B7-9F3E-3E859A98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97ed6-a7d5-4b33-81cb-65f3611406f5"/>
    <ds:schemaRef ds:uri="4130c031-9e6e-465e-9a48-83256f632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EF6EA-E23E-457A-80D9-06AC928611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Lackner</dc:creator>
  <cp:keywords/>
  <dc:description/>
  <cp:lastModifiedBy>Windows User</cp:lastModifiedBy>
  <cp:revision>24</cp:revision>
  <dcterms:created xsi:type="dcterms:W3CDTF">2016-02-10T20:52:00Z</dcterms:created>
  <dcterms:modified xsi:type="dcterms:W3CDTF">2019-05-06T23:55:00Z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0x010100810D3A4B5C6B58409F2663DFC5306795</vt:lpwstr>
  </property>
</Properties>
</file>