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7D" w:rsidRDefault="0075327D" w:rsidP="0075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4"/>
          <w:szCs w:val="54"/>
        </w:rPr>
      </w:pPr>
      <w:r w:rsidRPr="005A53E4">
        <w:rPr>
          <w:rFonts w:ascii="Times New Roman" w:hAnsi="Times New Roman" w:cs="Times New Roman"/>
          <w:b/>
          <w:bCs/>
          <w:noProof/>
          <w:sz w:val="54"/>
          <w:szCs w:val="54"/>
          <w:shd w:val="clear" w:color="auto" w:fill="D9D9D9" w:themeFill="background1" w:themeFillShade="D9"/>
        </w:rPr>
        <w:drawing>
          <wp:inline distT="0" distB="0" distL="0" distR="0">
            <wp:extent cx="607695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7D" w:rsidRDefault="0075327D" w:rsidP="00B30F83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Arial"/>
          <w:b/>
          <w:i/>
        </w:rPr>
      </w:pPr>
      <w:r w:rsidRPr="0075327D">
        <w:rPr>
          <w:rFonts w:ascii="Segoe Script" w:hAnsi="Segoe Script" w:cs="Arial"/>
          <w:b/>
          <w:i/>
        </w:rPr>
        <w:t>Motueka River Westbank Rd, Shaggery</w:t>
      </w:r>
      <w:r w:rsidR="00B30F83">
        <w:rPr>
          <w:rFonts w:ascii="Segoe Script" w:hAnsi="Segoe Script" w:cs="Arial"/>
          <w:b/>
          <w:i/>
        </w:rPr>
        <w:t xml:space="preserve"> </w:t>
      </w:r>
      <w:r w:rsidRPr="0075327D">
        <w:rPr>
          <w:rFonts w:ascii="Segoe Script" w:hAnsi="Segoe Script" w:cs="Arial"/>
          <w:b/>
          <w:i/>
        </w:rPr>
        <w:t>Creek, Brooklyn</w:t>
      </w:r>
    </w:p>
    <w:p w:rsidR="0075327D" w:rsidRDefault="00674B64" w:rsidP="00B30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75327D" w:rsidRPr="00432DB6">
          <w:rPr>
            <w:rStyle w:val="Hyperlink"/>
            <w:rFonts w:ascii="Arial" w:hAnsi="Arial" w:cs="Arial"/>
            <w:sz w:val="20"/>
            <w:szCs w:val="20"/>
          </w:rPr>
          <w:t>beingwithhorsesnz@gmail.com</w:t>
        </w:r>
      </w:hyperlink>
    </w:p>
    <w:p w:rsidR="0075327D" w:rsidRPr="0075327D" w:rsidRDefault="0075327D" w:rsidP="00B30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021944459 / 0210704034 or 0274870281</w:t>
      </w:r>
    </w:p>
    <w:p w:rsidR="0075327D" w:rsidRDefault="0075327D" w:rsidP="00B30F83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Arial"/>
          <w:b/>
          <w:i/>
        </w:rPr>
      </w:pPr>
    </w:p>
    <w:p w:rsidR="0075327D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5327D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Offering individualised </w:t>
      </w:r>
      <w:r>
        <w:rPr>
          <w:rFonts w:ascii="Arial" w:hAnsi="Arial" w:cs="Arial"/>
          <w:b/>
          <w:bCs/>
          <w:sz w:val="24"/>
          <w:szCs w:val="24"/>
        </w:rPr>
        <w:t xml:space="preserve">equine assisted growth and development </w:t>
      </w:r>
      <w:r>
        <w:rPr>
          <w:rFonts w:ascii="Arial" w:hAnsi="Arial" w:cs="Arial"/>
          <w:sz w:val="24"/>
          <w:szCs w:val="24"/>
        </w:rPr>
        <w:t>sessions and</w:t>
      </w:r>
    </w:p>
    <w:p w:rsidR="0075327D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programmes in collaboration with our herd of nine horses.</w:t>
      </w:r>
    </w:p>
    <w:p w:rsidR="0075327D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27D" w:rsidRPr="0075327D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327D">
        <w:rPr>
          <w:rFonts w:ascii="Arial" w:hAnsi="Arial" w:cs="Arial"/>
          <w:b/>
          <w:sz w:val="24"/>
          <w:szCs w:val="24"/>
        </w:rPr>
        <w:t>Why horses</w:t>
      </w:r>
      <w:r>
        <w:rPr>
          <w:rFonts w:ascii="Arial" w:hAnsi="Arial" w:cs="Arial"/>
          <w:b/>
          <w:sz w:val="24"/>
          <w:szCs w:val="24"/>
        </w:rPr>
        <w:t>?</w:t>
      </w:r>
    </w:p>
    <w:p w:rsidR="00731A8C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Horses are widely believed to be able to mirror the emotio</w:t>
      </w:r>
      <w:r w:rsidR="00731A8C">
        <w:rPr>
          <w:rFonts w:ascii="Arial" w:hAnsi="Arial" w:cs="Arial"/>
          <w:sz w:val="24"/>
          <w:szCs w:val="24"/>
        </w:rPr>
        <w:t xml:space="preserve">ns of people. They react to our </w:t>
      </w:r>
      <w:r>
        <w:rPr>
          <w:rFonts w:ascii="Arial" w:hAnsi="Arial" w:cs="Arial"/>
          <w:sz w:val="24"/>
          <w:szCs w:val="24"/>
        </w:rPr>
        <w:t xml:space="preserve">energy and intentions and in doing so can show </w:t>
      </w:r>
      <w:r w:rsidR="00731A8C">
        <w:rPr>
          <w:rFonts w:ascii="Arial" w:hAnsi="Arial" w:cs="Arial"/>
          <w:sz w:val="24"/>
          <w:szCs w:val="24"/>
        </w:rPr>
        <w:t xml:space="preserve">us how we are responding to our </w:t>
      </w:r>
      <w:r>
        <w:rPr>
          <w:rFonts w:ascii="Arial" w:hAnsi="Arial" w:cs="Arial"/>
          <w:sz w:val="24"/>
          <w:szCs w:val="24"/>
        </w:rPr>
        <w:t xml:space="preserve">challenges. </w:t>
      </w:r>
    </w:p>
    <w:p w:rsidR="00731A8C" w:rsidRDefault="00731A8C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27D" w:rsidRPr="00B30F83" w:rsidRDefault="0075327D" w:rsidP="00B30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Arial"/>
          <w:b/>
          <w:i/>
          <w:sz w:val="24"/>
          <w:szCs w:val="24"/>
        </w:rPr>
      </w:pPr>
      <w:r w:rsidRPr="00B30F83">
        <w:rPr>
          <w:rFonts w:ascii="Segoe Script" w:hAnsi="Segoe Script" w:cs="Arial"/>
          <w:b/>
          <w:i/>
          <w:sz w:val="24"/>
          <w:szCs w:val="24"/>
        </w:rPr>
        <w:t>The horse will know if you are being authentic and expressing the emotions</w:t>
      </w:r>
      <w:r w:rsidR="00B30F83" w:rsidRPr="00B30F83">
        <w:rPr>
          <w:rFonts w:ascii="Segoe Script" w:hAnsi="Segoe Script" w:cs="Arial"/>
          <w:b/>
          <w:i/>
          <w:sz w:val="24"/>
          <w:szCs w:val="24"/>
        </w:rPr>
        <w:t xml:space="preserve"> </w:t>
      </w:r>
      <w:r w:rsidRPr="00B30F83">
        <w:rPr>
          <w:rFonts w:ascii="Segoe Script" w:hAnsi="Segoe Script" w:cs="Arial"/>
          <w:b/>
          <w:i/>
          <w:sz w:val="24"/>
          <w:szCs w:val="24"/>
        </w:rPr>
        <w:t>you truly are experiencing and can give you feedback very quickly.</w:t>
      </w:r>
    </w:p>
    <w:p w:rsidR="00731A8C" w:rsidRDefault="00731A8C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27D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facilitators can assist clients to identify what the hor</w:t>
      </w:r>
      <w:r w:rsidR="00731A8C">
        <w:rPr>
          <w:rFonts w:ascii="Arial" w:hAnsi="Arial" w:cs="Arial"/>
          <w:sz w:val="24"/>
          <w:szCs w:val="24"/>
        </w:rPr>
        <w:t xml:space="preserve">se is attempting to communicate </w:t>
      </w:r>
      <w:r>
        <w:rPr>
          <w:rFonts w:ascii="Arial" w:hAnsi="Arial" w:cs="Arial"/>
          <w:sz w:val="24"/>
          <w:szCs w:val="24"/>
        </w:rPr>
        <w:t xml:space="preserve">and provide guidance to enable the client to learn valuable </w:t>
      </w:r>
      <w:r w:rsidR="00731A8C">
        <w:rPr>
          <w:rFonts w:ascii="Arial" w:hAnsi="Arial" w:cs="Arial"/>
          <w:sz w:val="24"/>
          <w:szCs w:val="24"/>
        </w:rPr>
        <w:t xml:space="preserve">lessons about ways to use their </w:t>
      </w:r>
      <w:r>
        <w:rPr>
          <w:rFonts w:ascii="Arial" w:hAnsi="Arial" w:cs="Arial"/>
          <w:sz w:val="24"/>
          <w:szCs w:val="24"/>
        </w:rPr>
        <w:t>energy, become more self-aware and empathetic, identify f</w:t>
      </w:r>
      <w:r w:rsidR="00731A8C">
        <w:rPr>
          <w:rFonts w:ascii="Arial" w:hAnsi="Arial" w:cs="Arial"/>
          <w:sz w:val="24"/>
          <w:szCs w:val="24"/>
        </w:rPr>
        <w:t>eelings, and build self-esteem, confidence</w:t>
      </w:r>
      <w:r>
        <w:rPr>
          <w:rFonts w:ascii="Arial" w:hAnsi="Arial" w:cs="Arial"/>
          <w:sz w:val="24"/>
          <w:szCs w:val="24"/>
        </w:rPr>
        <w:t xml:space="preserve"> and trust.</w:t>
      </w:r>
    </w:p>
    <w:p w:rsidR="00731A8C" w:rsidRDefault="00731A8C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27D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team has a deep understanding and knowledge of the horses we work with, </w:t>
      </w: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</w:p>
    <w:p w:rsidR="0075327D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natures, strengths and unique characters. We are all trained allied health professionals</w:t>
      </w:r>
      <w:r w:rsidR="00731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wide ranging experience in mental health, intellectual disability, child youth and </w:t>
      </w:r>
      <w:r w:rsidR="00731A8C">
        <w:rPr>
          <w:rFonts w:ascii="Arial" w:hAnsi="Arial" w:cs="Arial"/>
          <w:sz w:val="24"/>
          <w:szCs w:val="24"/>
        </w:rPr>
        <w:t>family, trauma</w:t>
      </w:r>
      <w:r w:rsidR="005A53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elderly. Safety of humans and horses is </w:t>
      </w:r>
      <w:proofErr w:type="gramStart"/>
      <w:r>
        <w:rPr>
          <w:rFonts w:ascii="Arial" w:hAnsi="Arial" w:cs="Arial"/>
          <w:sz w:val="24"/>
          <w:szCs w:val="24"/>
        </w:rPr>
        <w:t>paramou</w:t>
      </w:r>
      <w:r w:rsidR="005A53E4">
        <w:rPr>
          <w:rFonts w:ascii="Arial" w:hAnsi="Arial" w:cs="Arial"/>
          <w:sz w:val="24"/>
          <w:szCs w:val="24"/>
        </w:rPr>
        <w:t>nt</w:t>
      </w:r>
      <w:proofErr w:type="gramEnd"/>
      <w:r w:rsidR="005A53E4">
        <w:rPr>
          <w:rFonts w:ascii="Arial" w:hAnsi="Arial" w:cs="Arial"/>
          <w:sz w:val="24"/>
          <w:szCs w:val="24"/>
        </w:rPr>
        <w:t xml:space="preserve"> and we are highly skilled at </w:t>
      </w:r>
      <w:r>
        <w:rPr>
          <w:rFonts w:ascii="Arial" w:hAnsi="Arial" w:cs="Arial"/>
          <w:sz w:val="24"/>
          <w:szCs w:val="24"/>
        </w:rPr>
        <w:t>managing and responding to risks.</w:t>
      </w:r>
    </w:p>
    <w:p w:rsidR="005A53E4" w:rsidRDefault="005A53E4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27D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53E4">
        <w:rPr>
          <w:rFonts w:ascii="Arial" w:hAnsi="Arial" w:cs="Arial"/>
          <w:b/>
          <w:i/>
          <w:sz w:val="24"/>
          <w:szCs w:val="24"/>
        </w:rPr>
        <w:t>Sessions are client led,</w:t>
      </w:r>
      <w:r>
        <w:rPr>
          <w:rFonts w:ascii="Arial" w:hAnsi="Arial" w:cs="Arial"/>
          <w:sz w:val="24"/>
          <w:szCs w:val="24"/>
        </w:rPr>
        <w:t xml:space="preserve"> responding to the needs of both t</w:t>
      </w:r>
      <w:r w:rsidR="005A53E4">
        <w:rPr>
          <w:rFonts w:ascii="Arial" w:hAnsi="Arial" w:cs="Arial"/>
          <w:sz w:val="24"/>
          <w:szCs w:val="24"/>
        </w:rPr>
        <w:t>he client and the horse as the arise</w:t>
      </w:r>
      <w:r>
        <w:rPr>
          <w:rFonts w:ascii="Arial" w:hAnsi="Arial" w:cs="Arial"/>
          <w:sz w:val="24"/>
          <w:szCs w:val="24"/>
        </w:rPr>
        <w:t>. Sessions can include a wide variety of interactions and activities working with the</w:t>
      </w:r>
    </w:p>
    <w:p w:rsidR="005A53E4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horses on the ground (not riding). </w:t>
      </w:r>
    </w:p>
    <w:p w:rsidR="005A53E4" w:rsidRPr="005A53E4" w:rsidRDefault="005A53E4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5327D" w:rsidRPr="00B30F83" w:rsidRDefault="0075327D" w:rsidP="00B30F83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Arial"/>
          <w:b/>
          <w:i/>
          <w:sz w:val="24"/>
          <w:szCs w:val="24"/>
        </w:rPr>
      </w:pPr>
      <w:r w:rsidRPr="00B30F83">
        <w:rPr>
          <w:rFonts w:ascii="Segoe Script" w:hAnsi="Segoe Script" w:cs="Arial"/>
          <w:b/>
          <w:i/>
          <w:sz w:val="24"/>
          <w:szCs w:val="24"/>
        </w:rPr>
        <w:lastRenderedPageBreak/>
        <w:t xml:space="preserve">We view the horse as a partner, a facilitator </w:t>
      </w:r>
      <w:proofErr w:type="gramStart"/>
      <w:r w:rsidRPr="00B30F83">
        <w:rPr>
          <w:rFonts w:ascii="Segoe Script" w:hAnsi="Segoe Script" w:cs="Arial"/>
          <w:b/>
          <w:i/>
          <w:sz w:val="24"/>
          <w:szCs w:val="24"/>
        </w:rPr>
        <w:t>in their own</w:t>
      </w:r>
      <w:r w:rsidR="005A53E4" w:rsidRPr="00B30F83">
        <w:rPr>
          <w:rFonts w:ascii="Segoe Script" w:hAnsi="Segoe Script" w:cs="Arial"/>
          <w:b/>
          <w:i/>
          <w:sz w:val="24"/>
          <w:szCs w:val="24"/>
        </w:rPr>
        <w:t xml:space="preserve"> </w:t>
      </w:r>
      <w:r w:rsidRPr="00B30F83">
        <w:rPr>
          <w:rFonts w:ascii="Segoe Script" w:hAnsi="Segoe Script" w:cs="Arial"/>
          <w:b/>
          <w:i/>
          <w:sz w:val="24"/>
          <w:szCs w:val="24"/>
        </w:rPr>
        <w:t>right rather</w:t>
      </w:r>
      <w:proofErr w:type="gramEnd"/>
      <w:r w:rsidRPr="00B30F83">
        <w:rPr>
          <w:rFonts w:ascii="Segoe Script" w:hAnsi="Segoe Script" w:cs="Arial"/>
          <w:b/>
          <w:i/>
          <w:sz w:val="24"/>
          <w:szCs w:val="24"/>
        </w:rPr>
        <w:t xml:space="preserve"> than a tool to achieve a desired ego-driven goal.</w:t>
      </w:r>
    </w:p>
    <w:p w:rsidR="005A53E4" w:rsidRDefault="005A53E4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3E4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Clients will </w:t>
      </w:r>
      <w:r w:rsidR="005A53E4">
        <w:rPr>
          <w:rFonts w:ascii="Arial" w:hAnsi="Arial" w:cs="Arial"/>
          <w:sz w:val="24"/>
          <w:szCs w:val="24"/>
        </w:rPr>
        <w:t xml:space="preserve">often </w:t>
      </w:r>
      <w:r>
        <w:rPr>
          <w:rFonts w:ascii="Arial" w:hAnsi="Arial" w:cs="Arial"/>
          <w:sz w:val="24"/>
          <w:szCs w:val="24"/>
        </w:rPr>
        <w:t>need to be accompanied by a support person w</w:t>
      </w:r>
      <w:r w:rsidR="005A53E4">
        <w:rPr>
          <w:rFonts w:ascii="Arial" w:hAnsi="Arial" w:cs="Arial"/>
          <w:sz w:val="24"/>
          <w:szCs w:val="24"/>
        </w:rPr>
        <w:t xml:space="preserve">ho can assist with the physical </w:t>
      </w:r>
      <w:r>
        <w:rPr>
          <w:rFonts w:ascii="Arial" w:hAnsi="Arial" w:cs="Arial"/>
          <w:sz w:val="24"/>
          <w:szCs w:val="24"/>
        </w:rPr>
        <w:t>and emotional wellbeing of the client during and after the</w:t>
      </w:r>
      <w:r w:rsidR="005A53E4">
        <w:rPr>
          <w:rFonts w:ascii="Arial" w:hAnsi="Arial" w:cs="Arial"/>
          <w:sz w:val="24"/>
          <w:szCs w:val="24"/>
        </w:rPr>
        <w:t xml:space="preserve"> session. </w:t>
      </w:r>
    </w:p>
    <w:p w:rsidR="005A53E4" w:rsidRDefault="005A53E4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3E4" w:rsidRDefault="005A53E4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Sessions will run for a minimum of </w:t>
      </w:r>
      <w:r w:rsidR="0075327D">
        <w:rPr>
          <w:rFonts w:ascii="Arial" w:hAnsi="Arial" w:cs="Arial"/>
          <w:sz w:val="24"/>
          <w:szCs w:val="24"/>
        </w:rPr>
        <w:t>an hour and can incorporate observation, mindfuln</w:t>
      </w:r>
      <w:r>
        <w:rPr>
          <w:rFonts w:ascii="Arial" w:hAnsi="Arial" w:cs="Arial"/>
          <w:sz w:val="24"/>
          <w:szCs w:val="24"/>
        </w:rPr>
        <w:t xml:space="preserve">ess, breathing, connecting with </w:t>
      </w:r>
      <w:r w:rsidR="0075327D">
        <w:rPr>
          <w:rFonts w:ascii="Arial" w:hAnsi="Arial" w:cs="Arial"/>
          <w:sz w:val="24"/>
          <w:szCs w:val="24"/>
        </w:rPr>
        <w:t>and developing a relationship with the horse, grooming a</w:t>
      </w:r>
      <w:r>
        <w:rPr>
          <w:rFonts w:ascii="Arial" w:hAnsi="Arial" w:cs="Arial"/>
          <w:sz w:val="24"/>
          <w:szCs w:val="24"/>
        </w:rPr>
        <w:t xml:space="preserve">nd touching, leading activities </w:t>
      </w:r>
      <w:r w:rsidR="0075327D">
        <w:rPr>
          <w:rFonts w:ascii="Arial" w:hAnsi="Arial" w:cs="Arial"/>
          <w:sz w:val="24"/>
          <w:szCs w:val="24"/>
        </w:rPr>
        <w:t xml:space="preserve">using a variety of obstacles and other Equine Assisted Activities. </w:t>
      </w:r>
      <w:r>
        <w:rPr>
          <w:rFonts w:ascii="Arial" w:hAnsi="Arial" w:cs="Arial"/>
          <w:sz w:val="24"/>
          <w:szCs w:val="24"/>
        </w:rPr>
        <w:t>As well as therapeutic exercises to help clients process any challenges with life they may have.</w:t>
      </w:r>
    </w:p>
    <w:p w:rsidR="005A53E4" w:rsidRDefault="005A53E4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27D" w:rsidRPr="00B30F83" w:rsidRDefault="005A53E4" w:rsidP="00B30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Arial"/>
          <w:b/>
          <w:i/>
          <w:sz w:val="24"/>
          <w:szCs w:val="24"/>
        </w:rPr>
      </w:pPr>
      <w:r w:rsidRPr="00B30F83">
        <w:rPr>
          <w:rFonts w:ascii="Segoe Script" w:hAnsi="Segoe Script" w:cs="Arial"/>
          <w:b/>
          <w:i/>
          <w:sz w:val="24"/>
          <w:szCs w:val="24"/>
        </w:rPr>
        <w:t>There is immense value</w:t>
      </w:r>
      <w:r w:rsidR="00B30F83">
        <w:rPr>
          <w:rFonts w:ascii="Segoe Script" w:hAnsi="Segoe Script" w:cs="Arial"/>
          <w:b/>
          <w:i/>
          <w:sz w:val="24"/>
          <w:szCs w:val="24"/>
        </w:rPr>
        <w:t xml:space="preserve"> </w:t>
      </w:r>
      <w:r w:rsidR="0075327D" w:rsidRPr="00B30F83">
        <w:rPr>
          <w:rFonts w:ascii="Segoe Script" w:hAnsi="Segoe Script" w:cs="Arial"/>
          <w:b/>
          <w:i/>
          <w:sz w:val="24"/>
          <w:szCs w:val="24"/>
        </w:rPr>
        <w:t xml:space="preserve">in simply being in nature, </w:t>
      </w:r>
      <w:proofErr w:type="gramStart"/>
      <w:r w:rsidR="0075327D" w:rsidRPr="00B30F83">
        <w:rPr>
          <w:rFonts w:ascii="Segoe Script" w:hAnsi="Segoe Script" w:cs="Arial"/>
          <w:b/>
          <w:i/>
          <w:sz w:val="24"/>
          <w:szCs w:val="24"/>
        </w:rPr>
        <w:t>in close proximity</w:t>
      </w:r>
      <w:proofErr w:type="gramEnd"/>
      <w:r w:rsidR="0075327D" w:rsidRPr="00B30F83">
        <w:rPr>
          <w:rFonts w:ascii="Segoe Script" w:hAnsi="Segoe Script" w:cs="Arial"/>
          <w:b/>
          <w:i/>
          <w:sz w:val="24"/>
          <w:szCs w:val="24"/>
        </w:rPr>
        <w:t xml:space="preserve"> with horses </w:t>
      </w:r>
      <w:r w:rsidRPr="00B30F83">
        <w:rPr>
          <w:rFonts w:ascii="Segoe Script" w:hAnsi="Segoe Script" w:cs="Arial"/>
          <w:b/>
          <w:i/>
          <w:sz w:val="24"/>
          <w:szCs w:val="24"/>
        </w:rPr>
        <w:t xml:space="preserve">as they graze and interact with </w:t>
      </w:r>
      <w:r w:rsidR="0075327D" w:rsidRPr="00B30F83">
        <w:rPr>
          <w:rFonts w:ascii="Segoe Script" w:hAnsi="Segoe Script" w:cs="Arial"/>
          <w:b/>
          <w:i/>
          <w:sz w:val="24"/>
          <w:szCs w:val="24"/>
        </w:rPr>
        <w:t>each other.</w:t>
      </w:r>
    </w:p>
    <w:p w:rsidR="005A53E4" w:rsidRDefault="005A53E4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F83" w:rsidRDefault="00B30F83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27D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30F83">
        <w:rPr>
          <w:rFonts w:ascii="Segoe Script" w:hAnsi="Segoe Script" w:cs="Times New Roman"/>
          <w:b/>
          <w:bCs/>
          <w:sz w:val="28"/>
          <w:szCs w:val="28"/>
        </w:rPr>
        <w:t xml:space="preserve">Being </w:t>
      </w:r>
      <w:r w:rsidR="00B30F83" w:rsidRPr="00B30F83">
        <w:rPr>
          <w:rFonts w:ascii="Segoe Script" w:hAnsi="Segoe Script" w:cs="Times New Roman"/>
          <w:b/>
          <w:bCs/>
          <w:sz w:val="28"/>
          <w:szCs w:val="28"/>
        </w:rPr>
        <w:t>with</w:t>
      </w:r>
      <w:r w:rsidRPr="00B30F83">
        <w:rPr>
          <w:rFonts w:ascii="Segoe Script" w:hAnsi="Segoe Script" w:cs="Times New Roman"/>
          <w:b/>
          <w:bCs/>
          <w:sz w:val="28"/>
          <w:szCs w:val="28"/>
        </w:rPr>
        <w:t xml:space="preserve"> Horses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team comprises</w:t>
      </w:r>
      <w:r w:rsidR="00B30F83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:</w:t>
      </w:r>
    </w:p>
    <w:p w:rsidR="005A53E4" w:rsidRDefault="005A53E4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53E4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Erena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Wraight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5A53E4">
        <w:rPr>
          <w:rFonts w:ascii="Arial" w:hAnsi="Arial" w:cs="Arial"/>
          <w:i/>
          <w:sz w:val="24"/>
          <w:szCs w:val="24"/>
        </w:rPr>
        <w:t>NZ</w:t>
      </w:r>
      <w:r w:rsidR="005A53E4" w:rsidRPr="005A53E4">
        <w:rPr>
          <w:rFonts w:ascii="Arial" w:hAnsi="Arial" w:cs="Arial"/>
          <w:i/>
          <w:sz w:val="24"/>
          <w:szCs w:val="24"/>
        </w:rPr>
        <w:t xml:space="preserve"> </w:t>
      </w:r>
      <w:r w:rsidRPr="005A53E4">
        <w:rPr>
          <w:rFonts w:ascii="Arial" w:hAnsi="Arial" w:cs="Arial"/>
          <w:i/>
          <w:sz w:val="24"/>
          <w:szCs w:val="24"/>
        </w:rPr>
        <w:t>Reg Occupational Therapist</w:t>
      </w:r>
      <w:r>
        <w:rPr>
          <w:rFonts w:ascii="Arial" w:hAnsi="Arial" w:cs="Arial"/>
          <w:sz w:val="24"/>
          <w:szCs w:val="24"/>
        </w:rPr>
        <w:t xml:space="preserve">, owner </w:t>
      </w:r>
      <w:r w:rsidR="005A53E4">
        <w:rPr>
          <w:rFonts w:ascii="Arial" w:hAnsi="Arial" w:cs="Arial"/>
          <w:sz w:val="24"/>
          <w:szCs w:val="24"/>
        </w:rPr>
        <w:t xml:space="preserve">of the land and majority of the </w:t>
      </w:r>
      <w:r>
        <w:rPr>
          <w:rFonts w:ascii="Arial" w:hAnsi="Arial" w:cs="Arial"/>
          <w:sz w:val="24"/>
          <w:szCs w:val="24"/>
        </w:rPr>
        <w:t xml:space="preserve">horses, riding and training coach and previous RDA coach. </w:t>
      </w:r>
    </w:p>
    <w:p w:rsidR="0075327D" w:rsidRDefault="00B30F83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ph.</w:t>
      </w:r>
      <w:r w:rsidR="0075327D">
        <w:rPr>
          <w:rFonts w:ascii="Arial" w:hAnsi="Arial" w:cs="Arial"/>
          <w:sz w:val="24"/>
          <w:szCs w:val="24"/>
        </w:rPr>
        <w:t xml:space="preserve"> 0210704034</w:t>
      </w:r>
    </w:p>
    <w:p w:rsidR="0075327D" w:rsidRPr="005A53E4" w:rsidRDefault="0075327D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A53E4">
        <w:rPr>
          <w:rFonts w:ascii="Arial" w:hAnsi="Arial" w:cs="Arial"/>
          <w:i/>
          <w:sz w:val="24"/>
          <w:szCs w:val="24"/>
        </w:rPr>
        <w:t>erenawraight@gmail.com</w:t>
      </w:r>
    </w:p>
    <w:p w:rsidR="005A53E4" w:rsidRDefault="005A53E4" w:rsidP="007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0F83" w:rsidRDefault="0075327D" w:rsidP="00B3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Julie Smith. </w:t>
      </w:r>
      <w:r w:rsidRPr="005A53E4">
        <w:rPr>
          <w:rFonts w:ascii="Arial" w:hAnsi="Arial" w:cs="Arial"/>
          <w:i/>
          <w:sz w:val="24"/>
          <w:szCs w:val="24"/>
        </w:rPr>
        <w:t>NZ</w:t>
      </w:r>
      <w:r w:rsidR="005A53E4" w:rsidRPr="005A53E4">
        <w:rPr>
          <w:rFonts w:ascii="Arial" w:hAnsi="Arial" w:cs="Arial"/>
          <w:i/>
          <w:sz w:val="24"/>
          <w:szCs w:val="24"/>
        </w:rPr>
        <w:t xml:space="preserve"> </w:t>
      </w:r>
      <w:r w:rsidR="00B30F83">
        <w:rPr>
          <w:rFonts w:ascii="Arial" w:hAnsi="Arial" w:cs="Arial"/>
          <w:i/>
          <w:sz w:val="24"/>
          <w:szCs w:val="24"/>
        </w:rPr>
        <w:t>R</w:t>
      </w:r>
      <w:r w:rsidRPr="005A53E4">
        <w:rPr>
          <w:rFonts w:ascii="Arial" w:hAnsi="Arial" w:cs="Arial"/>
          <w:i/>
          <w:sz w:val="24"/>
          <w:szCs w:val="24"/>
        </w:rPr>
        <w:t>eg Social Worker</w:t>
      </w:r>
      <w:r w:rsidR="00B30F83">
        <w:rPr>
          <w:rFonts w:ascii="Arial" w:hAnsi="Arial" w:cs="Arial"/>
          <w:i/>
          <w:sz w:val="24"/>
          <w:szCs w:val="24"/>
        </w:rPr>
        <w:t xml:space="preserve"> with over 12 </w:t>
      </w:r>
      <w:proofErr w:type="spellStart"/>
      <w:r w:rsidR="00B30F83">
        <w:rPr>
          <w:rFonts w:ascii="Arial" w:hAnsi="Arial" w:cs="Arial"/>
          <w:i/>
          <w:sz w:val="24"/>
          <w:szCs w:val="24"/>
        </w:rPr>
        <w:t>years experience</w:t>
      </w:r>
      <w:proofErr w:type="spellEnd"/>
      <w:r w:rsidR="00B30F83">
        <w:rPr>
          <w:rFonts w:ascii="Arial" w:hAnsi="Arial" w:cs="Arial"/>
          <w:i/>
          <w:sz w:val="24"/>
          <w:szCs w:val="24"/>
        </w:rPr>
        <w:t xml:space="preserve"> working with children and adults</w:t>
      </w:r>
      <w:r w:rsidR="005A53E4">
        <w:rPr>
          <w:rFonts w:ascii="Arial" w:hAnsi="Arial" w:cs="Arial"/>
          <w:sz w:val="24"/>
          <w:szCs w:val="24"/>
        </w:rPr>
        <w:t xml:space="preserve">. Owner of Buzz, attendee of two Horse Sense Equine </w:t>
      </w:r>
      <w:r>
        <w:rPr>
          <w:rFonts w:ascii="Arial" w:hAnsi="Arial" w:cs="Arial"/>
          <w:sz w:val="24"/>
          <w:szCs w:val="24"/>
        </w:rPr>
        <w:t xml:space="preserve">Psychotherapy courses and </w:t>
      </w:r>
      <w:r w:rsidR="00B30F83">
        <w:rPr>
          <w:rFonts w:ascii="Arial" w:hAnsi="Arial" w:cs="Arial"/>
          <w:sz w:val="24"/>
          <w:szCs w:val="24"/>
        </w:rPr>
        <w:t xml:space="preserve">previously </w:t>
      </w:r>
      <w:r>
        <w:rPr>
          <w:rFonts w:ascii="Arial" w:hAnsi="Arial" w:cs="Arial"/>
          <w:sz w:val="24"/>
          <w:szCs w:val="24"/>
        </w:rPr>
        <w:t xml:space="preserve">facilitator of Being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Ho</w:t>
      </w:r>
      <w:r w:rsidR="00B30F83">
        <w:rPr>
          <w:rFonts w:ascii="Arial" w:hAnsi="Arial" w:cs="Arial"/>
          <w:sz w:val="24"/>
          <w:szCs w:val="24"/>
        </w:rPr>
        <w:t xml:space="preserve">rses programme for children and </w:t>
      </w:r>
      <w:r>
        <w:rPr>
          <w:rFonts w:ascii="Arial" w:hAnsi="Arial" w:cs="Arial"/>
          <w:sz w:val="24"/>
          <w:szCs w:val="24"/>
        </w:rPr>
        <w:t xml:space="preserve">youth, Family Works, Upper Hutt 2018. </w:t>
      </w:r>
    </w:p>
    <w:p w:rsidR="00D57346" w:rsidRDefault="00B30F83" w:rsidP="00B3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ph.</w:t>
      </w:r>
      <w:r w:rsidR="0075327D">
        <w:rPr>
          <w:rFonts w:ascii="Arial" w:hAnsi="Arial" w:cs="Arial"/>
          <w:sz w:val="24"/>
          <w:szCs w:val="24"/>
        </w:rPr>
        <w:t xml:space="preserve"> 021944459</w:t>
      </w:r>
    </w:p>
    <w:p w:rsidR="00B30F83" w:rsidRDefault="00B30F83" w:rsidP="005A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0F83" w:rsidRDefault="005A53E4" w:rsidP="005A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Nicki Smith</w:t>
      </w:r>
      <w:r>
        <w:rPr>
          <w:rFonts w:ascii="Arial" w:hAnsi="Arial" w:cs="Arial"/>
          <w:sz w:val="24"/>
          <w:szCs w:val="24"/>
        </w:rPr>
        <w:t xml:space="preserve">. </w:t>
      </w:r>
      <w:r w:rsidRPr="005A53E4">
        <w:rPr>
          <w:rFonts w:ascii="Arial" w:hAnsi="Arial" w:cs="Arial"/>
          <w:i/>
          <w:sz w:val="24"/>
          <w:szCs w:val="24"/>
        </w:rPr>
        <w:t>Mental Health Support Worker</w:t>
      </w:r>
      <w:r>
        <w:rPr>
          <w:rFonts w:ascii="Arial" w:hAnsi="Arial" w:cs="Arial"/>
          <w:sz w:val="24"/>
          <w:szCs w:val="24"/>
        </w:rPr>
        <w:t>, owner o</w:t>
      </w:r>
      <w:r w:rsidR="00B30F83">
        <w:rPr>
          <w:rFonts w:ascii="Arial" w:hAnsi="Arial" w:cs="Arial"/>
          <w:sz w:val="24"/>
          <w:szCs w:val="24"/>
        </w:rPr>
        <w:t xml:space="preserve">f </w:t>
      </w:r>
      <w:proofErr w:type="spellStart"/>
      <w:r w:rsidR="00B30F83">
        <w:rPr>
          <w:rFonts w:ascii="Arial" w:hAnsi="Arial" w:cs="Arial"/>
          <w:sz w:val="24"/>
          <w:szCs w:val="24"/>
        </w:rPr>
        <w:t>Jaspa</w:t>
      </w:r>
      <w:proofErr w:type="spellEnd"/>
      <w:r w:rsidR="00B30F83">
        <w:rPr>
          <w:rFonts w:ascii="Arial" w:hAnsi="Arial" w:cs="Arial"/>
          <w:sz w:val="24"/>
          <w:szCs w:val="24"/>
        </w:rPr>
        <w:t xml:space="preserve">, previous RDA coach and </w:t>
      </w:r>
      <w:r>
        <w:rPr>
          <w:rFonts w:ascii="Arial" w:hAnsi="Arial" w:cs="Arial"/>
          <w:sz w:val="24"/>
          <w:szCs w:val="24"/>
        </w:rPr>
        <w:t xml:space="preserve">manager and attendee of </w:t>
      </w:r>
      <w:r w:rsidR="00B30F83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 xml:space="preserve">Horse Sense Equine Psychotherapy courses. </w:t>
      </w:r>
    </w:p>
    <w:p w:rsidR="005A53E4" w:rsidRDefault="00B30F83" w:rsidP="005A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ph.</w:t>
      </w:r>
      <w:r w:rsidR="005A53E4">
        <w:rPr>
          <w:rFonts w:ascii="Arial" w:hAnsi="Arial" w:cs="Arial"/>
          <w:sz w:val="24"/>
          <w:szCs w:val="24"/>
        </w:rPr>
        <w:t xml:space="preserve"> 0274870281</w:t>
      </w:r>
    </w:p>
    <w:p w:rsidR="00B30F83" w:rsidRDefault="00B30F83" w:rsidP="005A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F83" w:rsidRDefault="00B30F83" w:rsidP="005A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0F83" w:rsidRPr="00B30F83" w:rsidRDefault="00B30F83" w:rsidP="005A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30F83">
        <w:rPr>
          <w:rFonts w:ascii="Arial" w:hAnsi="Arial" w:cs="Arial"/>
          <w:b/>
          <w:sz w:val="28"/>
          <w:szCs w:val="28"/>
        </w:rPr>
        <w:t>Fees:</w:t>
      </w:r>
    </w:p>
    <w:p w:rsidR="00B30F83" w:rsidRDefault="00B30F83" w:rsidP="005A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0F83" w:rsidRDefault="00B30F83" w:rsidP="005A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83">
        <w:rPr>
          <w:rFonts w:ascii="Arial" w:hAnsi="Arial" w:cs="Arial"/>
          <w:b/>
          <w:sz w:val="24"/>
          <w:szCs w:val="24"/>
        </w:rPr>
        <w:t>Individual sessions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$80.00</w:t>
      </w:r>
      <w:r w:rsidR="00674B64">
        <w:rPr>
          <w:rFonts w:ascii="Arial" w:hAnsi="Arial" w:cs="Arial"/>
          <w:sz w:val="24"/>
          <w:szCs w:val="24"/>
        </w:rPr>
        <w:t xml:space="preserve"> up to </w:t>
      </w:r>
      <w:proofErr w:type="gramStart"/>
      <w:r w:rsidR="00674B64">
        <w:rPr>
          <w:rFonts w:ascii="Arial" w:hAnsi="Arial" w:cs="Arial"/>
          <w:sz w:val="24"/>
          <w:szCs w:val="24"/>
        </w:rPr>
        <w:t>1.5 hour</w:t>
      </w:r>
      <w:proofErr w:type="gramEnd"/>
      <w:r w:rsidR="00674B64">
        <w:rPr>
          <w:rFonts w:ascii="Arial" w:hAnsi="Arial" w:cs="Arial"/>
          <w:sz w:val="24"/>
          <w:szCs w:val="24"/>
        </w:rPr>
        <w:t xml:space="preserve"> session - </w:t>
      </w:r>
      <w:bookmarkStart w:id="0" w:name="_GoBack"/>
      <w:bookmarkEnd w:id="0"/>
      <w:r w:rsidR="00674B64">
        <w:rPr>
          <w:rFonts w:ascii="Arial" w:hAnsi="Arial" w:cs="Arial"/>
          <w:sz w:val="24"/>
          <w:szCs w:val="24"/>
        </w:rPr>
        <w:t>minimum an hour</w:t>
      </w:r>
    </w:p>
    <w:p w:rsidR="00B30F83" w:rsidRPr="00B30F83" w:rsidRDefault="00B30F83" w:rsidP="005A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0F83" w:rsidRDefault="00B30F83" w:rsidP="005A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0F83">
        <w:rPr>
          <w:rFonts w:ascii="Arial" w:hAnsi="Arial" w:cs="Arial"/>
          <w:b/>
          <w:sz w:val="24"/>
          <w:szCs w:val="24"/>
        </w:rPr>
        <w:t>Groups 4-6 people</w:t>
      </w:r>
      <w:r w:rsidRPr="00B30F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$400.00 half day 3.5 hours </w:t>
      </w:r>
    </w:p>
    <w:p w:rsidR="00B30F83" w:rsidRDefault="00B30F83" w:rsidP="00B30F8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sz w:val="20"/>
          <w:szCs w:val="20"/>
        </w:rPr>
      </w:pPr>
      <w:r w:rsidRPr="00B30F83">
        <w:rPr>
          <w:rFonts w:ascii="Arial" w:hAnsi="Arial" w:cs="Arial"/>
          <w:i/>
          <w:sz w:val="20"/>
          <w:szCs w:val="20"/>
        </w:rPr>
        <w:t>can vary depending on needs of group</w:t>
      </w:r>
    </w:p>
    <w:p w:rsidR="00B30F83" w:rsidRDefault="00B30F83" w:rsidP="00B30F8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sz w:val="20"/>
          <w:szCs w:val="20"/>
        </w:rPr>
      </w:pPr>
    </w:p>
    <w:p w:rsidR="00B30F83" w:rsidRDefault="00B30F83" w:rsidP="00B30F8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sz w:val="20"/>
          <w:szCs w:val="20"/>
        </w:rPr>
      </w:pPr>
    </w:p>
    <w:p w:rsidR="00B30F83" w:rsidRDefault="00B30F83" w:rsidP="00B30F8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sz w:val="20"/>
          <w:szCs w:val="20"/>
        </w:rPr>
      </w:pPr>
    </w:p>
    <w:p w:rsidR="00B30F83" w:rsidRDefault="00B30F83" w:rsidP="00B30F8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sz w:val="20"/>
          <w:szCs w:val="20"/>
        </w:rPr>
      </w:pPr>
      <w:r w:rsidRPr="00B30F83">
        <w:rPr>
          <w:rFonts w:ascii="Arial" w:hAnsi="Arial" w:cs="Arial"/>
          <w:i/>
          <w:sz w:val="20"/>
          <w:szCs w:val="20"/>
        </w:rPr>
        <w:t xml:space="preserve"> </w:t>
      </w:r>
    </w:p>
    <w:p w:rsidR="00B30F83" w:rsidRPr="00B30F83" w:rsidRDefault="00B30F83" w:rsidP="00B30F83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i/>
          <w:sz w:val="20"/>
          <w:szCs w:val="20"/>
        </w:rPr>
      </w:pPr>
    </w:p>
    <w:p w:rsidR="00B30F83" w:rsidRDefault="00B30F83" w:rsidP="005A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F83" w:rsidRDefault="00B30F83" w:rsidP="005A53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3E4" w:rsidRDefault="005A53E4" w:rsidP="0075327D">
      <w:pPr>
        <w:rPr>
          <w:rFonts w:ascii="Arial" w:hAnsi="Arial" w:cs="Arial"/>
          <w:sz w:val="24"/>
          <w:szCs w:val="24"/>
        </w:rPr>
      </w:pPr>
    </w:p>
    <w:p w:rsidR="0075327D" w:rsidRDefault="0075327D" w:rsidP="0075327D"/>
    <w:sectPr w:rsidR="00753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7D"/>
    <w:rsid w:val="00230F44"/>
    <w:rsid w:val="005A53E4"/>
    <w:rsid w:val="00674B64"/>
    <w:rsid w:val="00731A8C"/>
    <w:rsid w:val="0075327D"/>
    <w:rsid w:val="00B30F83"/>
    <w:rsid w:val="00D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9EA2"/>
  <w15:chartTrackingRefBased/>
  <w15:docId w15:val="{DDF1553E-E7AF-49EE-9D6C-FFBF1AF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27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ingwithhorsesnz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Julie Smith</cp:lastModifiedBy>
  <cp:revision>2</cp:revision>
  <cp:lastPrinted>2020-03-04T20:47:00Z</cp:lastPrinted>
  <dcterms:created xsi:type="dcterms:W3CDTF">2020-03-04T18:46:00Z</dcterms:created>
  <dcterms:modified xsi:type="dcterms:W3CDTF">2020-03-04T20:47:00Z</dcterms:modified>
</cp:coreProperties>
</file>